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9797" w14:textId="77777777" w:rsidR="009026AA" w:rsidRPr="00CF2480" w:rsidRDefault="009026AA" w:rsidP="009026AA">
      <w:pPr>
        <w:spacing w:line="276" w:lineRule="auto"/>
        <w:jc w:val="center"/>
        <w:rPr>
          <w:rFonts w:ascii="Times New Roman" w:hAnsi="Times New Roman" w:cs="Times New Roman"/>
          <w:color w:val="333333"/>
          <w:sz w:val="28"/>
          <w:szCs w:val="28"/>
          <w:lang w:val="uk-UA"/>
        </w:rPr>
      </w:pPr>
      <w:bookmarkStart w:id="0" w:name="_Hlk211263440"/>
      <w:r w:rsidRPr="00CF2480">
        <w:rPr>
          <w:rFonts w:ascii="Times New Roman" w:hAnsi="Times New Roman" w:cs="Times New Roman"/>
          <w:noProof/>
        </w:rPr>
        <w:drawing>
          <wp:inline distT="0" distB="0" distL="0" distR="0" wp14:anchorId="4DF957D4" wp14:editId="71AB362E">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9026AA" w:rsidRPr="00CF2480" w14:paraId="5733F0FF" w14:textId="77777777" w:rsidTr="0089019F">
        <w:tc>
          <w:tcPr>
            <w:tcW w:w="9356" w:type="dxa"/>
          </w:tcPr>
          <w:p w14:paraId="7D3A4163" w14:textId="77777777" w:rsidR="009026AA" w:rsidRPr="00CF2480" w:rsidRDefault="009026AA"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3EEB6262" w14:textId="77777777" w:rsidR="009026AA" w:rsidRPr="00CF2480" w:rsidRDefault="009026AA" w:rsidP="008901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672A2756" w14:textId="77777777" w:rsidR="009026AA" w:rsidRPr="00CF2480" w:rsidRDefault="009026AA" w:rsidP="0089019F">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73537F59" w14:textId="344B9F63" w:rsidR="009026AA" w:rsidRPr="00232106" w:rsidRDefault="009026AA" w:rsidP="009026AA">
      <w:pPr>
        <w:ind w:right="-284"/>
        <w:jc w:val="center"/>
        <w:rPr>
          <w:rFonts w:ascii="Times New Roman" w:hAnsi="Times New Roman" w:cs="Times New Roman"/>
          <w:b/>
          <w:bCs/>
          <w:sz w:val="32"/>
          <w:szCs w:val="32"/>
          <w:lang w:val="en-US"/>
        </w:rPr>
      </w:pPr>
      <w:r w:rsidRPr="00CF2480">
        <w:rPr>
          <w:rFonts w:ascii="Times New Roman" w:hAnsi="Times New Roman" w:cs="Times New Roman"/>
          <w:b/>
          <w:bCs/>
          <w:sz w:val="32"/>
          <w:szCs w:val="32"/>
        </w:rPr>
        <w:t>РІШЕННЯ</w:t>
      </w:r>
    </w:p>
    <w:p w14:paraId="341DBC06" w14:textId="6C648758" w:rsidR="007736DE" w:rsidRDefault="009026AA" w:rsidP="009026AA">
      <w:pPr>
        <w:rPr>
          <w:rFonts w:ascii="Times New Roman" w:hAnsi="Times New Roman" w:cs="Times New Roman"/>
          <w:sz w:val="28"/>
          <w:szCs w:val="28"/>
          <w:lang w:val="en-US"/>
        </w:rPr>
      </w:pPr>
      <w:r w:rsidRPr="00CF2480">
        <w:rPr>
          <w:rFonts w:ascii="Times New Roman" w:hAnsi="Times New Roman" w:cs="Times New Roman"/>
          <w:bCs/>
          <w:sz w:val="28"/>
          <w:szCs w:val="28"/>
          <w:lang w:val="uk-UA"/>
        </w:rPr>
        <w:t>в</w:t>
      </w:r>
      <w:r w:rsidRPr="00CF2480">
        <w:rPr>
          <w:rFonts w:ascii="Times New Roman" w:hAnsi="Times New Roman" w:cs="Times New Roman"/>
          <w:bCs/>
          <w:sz w:val="28"/>
          <w:szCs w:val="28"/>
        </w:rPr>
        <w:t xml:space="preserve">ід </w:t>
      </w:r>
      <w:r>
        <w:rPr>
          <w:rFonts w:ascii="Times New Roman" w:hAnsi="Times New Roman" w:cs="Times New Roman"/>
          <w:bCs/>
          <w:sz w:val="28"/>
          <w:szCs w:val="28"/>
          <w:lang w:val="uk-UA"/>
        </w:rPr>
        <w:t>26</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червня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29</w:t>
      </w:r>
      <w:r>
        <w:rPr>
          <w:rFonts w:ascii="Times New Roman" w:hAnsi="Times New Roman" w:cs="Times New Roman"/>
          <w:sz w:val="28"/>
          <w:szCs w:val="28"/>
          <w:lang w:val="en-US"/>
        </w:rPr>
        <w:t>8</w:t>
      </w:r>
    </w:p>
    <w:p w14:paraId="3D26EEC0" w14:textId="77777777" w:rsidR="009026AA" w:rsidRPr="009026AA" w:rsidRDefault="009026AA" w:rsidP="009026AA">
      <w:pPr>
        <w:rPr>
          <w:rFonts w:ascii="Times New Roman" w:hAnsi="Times New Roman" w:cs="Times New Roman"/>
          <w:sz w:val="28"/>
          <w:szCs w:val="28"/>
          <w:lang w:val="en-US"/>
        </w:rPr>
      </w:pPr>
    </w:p>
    <w:tbl>
      <w:tblPr>
        <w:tblStyle w:val="10"/>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7F2787" w:rsidRPr="007F2787" w14:paraId="01EE3412" w14:textId="77777777" w:rsidTr="009026AA">
        <w:tc>
          <w:tcPr>
            <w:tcW w:w="9498" w:type="dxa"/>
          </w:tcPr>
          <w:p w14:paraId="77047AF6" w14:textId="2BEAD6D9" w:rsidR="007F2787" w:rsidRPr="007F2787" w:rsidRDefault="005A1AF6" w:rsidP="009026AA">
            <w:pPr>
              <w:jc w:val="center"/>
              <w:rPr>
                <w:rFonts w:ascii="Times New Roman" w:hAnsi="Times New Roman"/>
                <w:b/>
                <w:bCs/>
                <w:sz w:val="28"/>
                <w:szCs w:val="28"/>
                <w:lang w:val="uk-UA"/>
              </w:rPr>
            </w:pPr>
            <w:bookmarkStart w:id="1" w:name="_heading=h.kwjw78v4uhmi" w:colFirst="0" w:colLast="0"/>
            <w:bookmarkEnd w:id="0"/>
            <w:bookmarkEnd w:id="1"/>
            <w:r w:rsidRPr="005A1AF6">
              <w:rPr>
                <w:rFonts w:ascii="Times New Roman" w:hAnsi="Times New Roman"/>
                <w:b/>
                <w:bCs/>
                <w:sz w:val="28"/>
                <w:szCs w:val="28"/>
                <w:lang w:val="uk"/>
              </w:rPr>
              <w:t xml:space="preserve">Про затвердження висновку щодо визначення способу участі батька Білого Ігоря Степановича, 22.01.1993 </w:t>
            </w:r>
            <w:proofErr w:type="spellStart"/>
            <w:r w:rsidRPr="005A1AF6">
              <w:rPr>
                <w:rFonts w:ascii="Times New Roman" w:hAnsi="Times New Roman"/>
                <w:b/>
                <w:bCs/>
                <w:sz w:val="28"/>
                <w:szCs w:val="28"/>
                <w:lang w:val="uk"/>
              </w:rPr>
              <w:t>р.н</w:t>
            </w:r>
            <w:proofErr w:type="spellEnd"/>
            <w:r w:rsidRPr="005A1AF6">
              <w:rPr>
                <w:rFonts w:ascii="Times New Roman" w:hAnsi="Times New Roman"/>
                <w:b/>
                <w:bCs/>
                <w:sz w:val="28"/>
                <w:szCs w:val="28"/>
                <w:lang w:val="uk"/>
              </w:rPr>
              <w:t xml:space="preserve">., у вихованні та спілкуванні з малолітнім сином Білим Вадимом Ігоровичем, 06.07.2018 </w:t>
            </w:r>
            <w:proofErr w:type="spellStart"/>
            <w:r w:rsidRPr="005A1AF6">
              <w:rPr>
                <w:rFonts w:ascii="Times New Roman" w:hAnsi="Times New Roman"/>
                <w:b/>
                <w:bCs/>
                <w:sz w:val="28"/>
                <w:szCs w:val="28"/>
                <w:lang w:val="uk"/>
              </w:rPr>
              <w:t>р.н</w:t>
            </w:r>
            <w:proofErr w:type="spellEnd"/>
            <w:r w:rsidRPr="005A1AF6">
              <w:rPr>
                <w:rFonts w:ascii="Times New Roman" w:hAnsi="Times New Roman"/>
                <w:b/>
                <w:bCs/>
                <w:sz w:val="28"/>
                <w:szCs w:val="28"/>
                <w:lang w:val="uk"/>
              </w:rPr>
              <w:t>.</w:t>
            </w:r>
          </w:p>
        </w:tc>
      </w:tr>
      <w:tr w:rsidR="007F2787" w:rsidRPr="007F2787" w14:paraId="636861D1" w14:textId="77777777" w:rsidTr="009026AA">
        <w:tc>
          <w:tcPr>
            <w:tcW w:w="9498" w:type="dxa"/>
          </w:tcPr>
          <w:p w14:paraId="735F9884" w14:textId="77777777" w:rsidR="007F2787" w:rsidRDefault="007F2787" w:rsidP="007F2787">
            <w:pPr>
              <w:rPr>
                <w:rFonts w:ascii="Times New Roman" w:hAnsi="Times New Roman"/>
                <w:sz w:val="28"/>
                <w:szCs w:val="28"/>
                <w:lang w:val="uk-UA"/>
              </w:rPr>
            </w:pPr>
          </w:p>
          <w:p w14:paraId="2A503E07" w14:textId="77777777" w:rsidR="00F1366F" w:rsidRPr="007F2787" w:rsidRDefault="00F1366F" w:rsidP="007F2787">
            <w:pPr>
              <w:rPr>
                <w:rFonts w:ascii="Times New Roman" w:hAnsi="Times New Roman"/>
                <w:sz w:val="28"/>
                <w:szCs w:val="28"/>
                <w:lang w:val="uk-UA"/>
              </w:rPr>
            </w:pPr>
          </w:p>
        </w:tc>
      </w:tr>
    </w:tbl>
    <w:p w14:paraId="367D8683" w14:textId="2353165F" w:rsidR="007F2787" w:rsidRPr="007F2787" w:rsidRDefault="00F1366F" w:rsidP="007F2787">
      <w:pPr>
        <w:spacing w:line="259" w:lineRule="auto"/>
        <w:ind w:firstLine="567"/>
        <w:jc w:val="both"/>
        <w:rPr>
          <w:rFonts w:ascii="Times New Roman" w:hAnsi="Times New Roman" w:cs="Times New Roman"/>
          <w:sz w:val="28"/>
          <w:szCs w:val="28"/>
          <w:lang w:val="uk-UA" w:eastAsia="en-US"/>
        </w:rPr>
      </w:pPr>
      <w:r>
        <w:rPr>
          <w:rFonts w:ascii="Times New Roman" w:hAnsi="Times New Roman" w:cs="Times New Roman"/>
          <w:sz w:val="28"/>
          <w:szCs w:val="28"/>
          <w:lang w:val="uk-UA" w:eastAsia="en-US"/>
        </w:rPr>
        <w:t>В</w:t>
      </w:r>
      <w:proofErr w:type="spellStart"/>
      <w:r w:rsidR="00D04B49" w:rsidRPr="00D04B49">
        <w:rPr>
          <w:rFonts w:ascii="Times New Roman" w:hAnsi="Times New Roman" w:cs="Times New Roman"/>
          <w:sz w:val="28"/>
          <w:szCs w:val="28"/>
          <w:lang w:eastAsia="en-US"/>
        </w:rPr>
        <w:t>ідповідно</w:t>
      </w:r>
      <w:proofErr w:type="spellEnd"/>
      <w:r w:rsidR="00D04B49" w:rsidRPr="00D04B49">
        <w:rPr>
          <w:rFonts w:ascii="Times New Roman" w:hAnsi="Times New Roman" w:cs="Times New Roman"/>
          <w:sz w:val="28"/>
          <w:szCs w:val="28"/>
          <w:lang w:eastAsia="en-US"/>
        </w:rPr>
        <w:t xml:space="preserve"> до статті 34 Закону України «Про місцеве самоврядування в Україні», статей 141, 157, 158, 159 Сімейного кодексу України, пункту 73 постанови Кабінету Міністрів України від 24.09.2008 № 866 «Питання діяльності органів опіки та піклування, пов’язаної із захистом прав дитини»</w:t>
      </w:r>
      <w:r>
        <w:rPr>
          <w:rFonts w:ascii="Times New Roman" w:hAnsi="Times New Roman" w:cs="Times New Roman"/>
          <w:sz w:val="28"/>
          <w:szCs w:val="28"/>
          <w:lang w:val="uk-UA" w:eastAsia="en-US"/>
        </w:rPr>
        <w:t xml:space="preserve">, </w:t>
      </w:r>
      <w:r w:rsidRPr="00D04B49">
        <w:rPr>
          <w:rFonts w:ascii="Times New Roman" w:hAnsi="Times New Roman" w:cs="Times New Roman"/>
          <w:sz w:val="28"/>
          <w:szCs w:val="28"/>
          <w:lang w:eastAsia="en-US"/>
        </w:rPr>
        <w:t>враховуючи рішення комісії з питань захисту прав дитини (протокол №</w:t>
      </w:r>
      <w:r>
        <w:rPr>
          <w:rFonts w:ascii="Times New Roman" w:hAnsi="Times New Roman" w:cs="Times New Roman"/>
          <w:sz w:val="28"/>
          <w:szCs w:val="28"/>
          <w:lang w:val="uk-UA" w:eastAsia="en-US"/>
        </w:rPr>
        <w:t xml:space="preserve"> 8</w:t>
      </w:r>
      <w:r w:rsidRPr="00D04B49">
        <w:rPr>
          <w:rFonts w:ascii="Times New Roman" w:hAnsi="Times New Roman" w:cs="Times New Roman"/>
          <w:sz w:val="28"/>
          <w:szCs w:val="28"/>
          <w:lang w:eastAsia="en-US"/>
        </w:rPr>
        <w:t xml:space="preserve"> від</w:t>
      </w:r>
      <w:r>
        <w:rPr>
          <w:rFonts w:ascii="Times New Roman" w:hAnsi="Times New Roman" w:cs="Times New Roman"/>
          <w:sz w:val="28"/>
          <w:szCs w:val="28"/>
          <w:lang w:val="uk-UA" w:eastAsia="en-US"/>
        </w:rPr>
        <w:t xml:space="preserve"> </w:t>
      </w:r>
      <w:r w:rsidRPr="00C75C86">
        <w:rPr>
          <w:rFonts w:ascii="Times New Roman" w:hAnsi="Times New Roman" w:cs="Times New Roman"/>
          <w:color w:val="000000" w:themeColor="text1"/>
          <w:sz w:val="28"/>
          <w:szCs w:val="28"/>
          <w:lang w:val="uk-UA" w:eastAsia="en-US"/>
        </w:rPr>
        <w:t>15.</w:t>
      </w:r>
      <w:r>
        <w:rPr>
          <w:rFonts w:ascii="Times New Roman" w:hAnsi="Times New Roman" w:cs="Times New Roman"/>
          <w:sz w:val="28"/>
          <w:szCs w:val="28"/>
          <w:lang w:val="uk-UA" w:eastAsia="en-US"/>
        </w:rPr>
        <w:t>06.</w:t>
      </w:r>
      <w:r w:rsidRPr="00D04B49">
        <w:rPr>
          <w:rFonts w:ascii="Times New Roman" w:hAnsi="Times New Roman" w:cs="Times New Roman"/>
          <w:sz w:val="28"/>
          <w:szCs w:val="28"/>
          <w:lang w:eastAsia="en-US"/>
        </w:rPr>
        <w:t>2026 року)</w:t>
      </w:r>
      <w:r w:rsidR="00D04B49" w:rsidRPr="00D04B49">
        <w:rPr>
          <w:rFonts w:ascii="Times New Roman" w:hAnsi="Times New Roman" w:cs="Times New Roman"/>
          <w:sz w:val="28"/>
          <w:szCs w:val="28"/>
          <w:lang w:eastAsia="en-US"/>
        </w:rPr>
        <w:t>, з метою за</w:t>
      </w:r>
      <w:r w:rsidR="002E754B">
        <w:rPr>
          <w:rFonts w:ascii="Times New Roman" w:hAnsi="Times New Roman" w:cs="Times New Roman"/>
          <w:sz w:val="28"/>
          <w:szCs w:val="28"/>
          <w:lang w:eastAsia="en-US"/>
        </w:rPr>
        <w:t xml:space="preserve">безпечення найкращих інтересів </w:t>
      </w:r>
      <w:r w:rsidR="002E754B">
        <w:rPr>
          <w:rFonts w:ascii="Times New Roman" w:hAnsi="Times New Roman" w:cs="Times New Roman"/>
          <w:sz w:val="28"/>
          <w:szCs w:val="28"/>
          <w:lang w:val="uk-UA" w:eastAsia="en-US"/>
        </w:rPr>
        <w:t>дітей</w:t>
      </w:r>
      <w:r w:rsidR="00D04B49" w:rsidRPr="00D04B49">
        <w:rPr>
          <w:rFonts w:ascii="Times New Roman" w:hAnsi="Times New Roman" w:cs="Times New Roman"/>
          <w:sz w:val="28"/>
          <w:szCs w:val="28"/>
          <w:lang w:eastAsia="en-US"/>
        </w:rPr>
        <w:t>, виконавчий комітет Фонтанської сільської ради Одеського району Одеської області</w:t>
      </w:r>
      <w:r w:rsidR="007F2787" w:rsidRPr="007F2787">
        <w:rPr>
          <w:rFonts w:ascii="Times New Roman" w:hAnsi="Times New Roman" w:cs="Times New Roman"/>
          <w:sz w:val="28"/>
          <w:szCs w:val="28"/>
          <w:lang w:val="uk-UA" w:eastAsia="en-US"/>
        </w:rPr>
        <w:t>,</w:t>
      </w:r>
    </w:p>
    <w:p w14:paraId="115C6406" w14:textId="77777777" w:rsidR="009026AA" w:rsidRDefault="009026AA" w:rsidP="007F2787">
      <w:pPr>
        <w:spacing w:after="0" w:line="259" w:lineRule="auto"/>
        <w:jc w:val="center"/>
        <w:rPr>
          <w:rFonts w:ascii="Times New Roman" w:hAnsi="Times New Roman" w:cs="Times New Roman"/>
          <w:b/>
          <w:bCs/>
          <w:sz w:val="28"/>
          <w:szCs w:val="28"/>
          <w:lang w:val="en-US" w:eastAsia="en-US"/>
        </w:rPr>
      </w:pPr>
    </w:p>
    <w:p w14:paraId="089E2589" w14:textId="542E5AC0" w:rsidR="007F2787" w:rsidRPr="007F2787" w:rsidRDefault="007F2787" w:rsidP="007F2787">
      <w:pPr>
        <w:spacing w:after="0" w:line="259" w:lineRule="auto"/>
        <w:jc w:val="center"/>
        <w:rPr>
          <w:rFonts w:ascii="Times New Roman" w:hAnsi="Times New Roman" w:cs="Times New Roman"/>
          <w:b/>
          <w:bCs/>
          <w:sz w:val="28"/>
          <w:szCs w:val="28"/>
          <w:lang w:val="uk-UA" w:eastAsia="en-US"/>
        </w:rPr>
      </w:pPr>
      <w:r w:rsidRPr="007F2787">
        <w:rPr>
          <w:rFonts w:ascii="Times New Roman" w:hAnsi="Times New Roman" w:cs="Times New Roman"/>
          <w:b/>
          <w:bCs/>
          <w:sz w:val="28"/>
          <w:szCs w:val="28"/>
          <w:lang w:val="uk-UA" w:eastAsia="en-US"/>
        </w:rPr>
        <w:t>ВИРІШИВ:</w:t>
      </w:r>
    </w:p>
    <w:p w14:paraId="3612B95C" w14:textId="77777777" w:rsidR="007F2787" w:rsidRPr="007F2787" w:rsidRDefault="007F2787" w:rsidP="007F2787">
      <w:pPr>
        <w:spacing w:after="0" w:line="259" w:lineRule="auto"/>
        <w:jc w:val="both"/>
        <w:rPr>
          <w:rFonts w:ascii="Times New Roman" w:hAnsi="Times New Roman" w:cs="Times New Roman"/>
          <w:sz w:val="28"/>
          <w:szCs w:val="28"/>
          <w:lang w:val="uk-UA" w:eastAsia="en-US"/>
        </w:rPr>
      </w:pPr>
    </w:p>
    <w:p w14:paraId="075DC7EE" w14:textId="0B705CD4"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 xml:space="preserve">1. Затвердити висновок </w:t>
      </w:r>
      <w:r w:rsidR="00E80E24">
        <w:rPr>
          <w:rFonts w:ascii="Times New Roman" w:hAnsi="Times New Roman" w:cs="Times New Roman"/>
          <w:sz w:val="28"/>
          <w:szCs w:val="28"/>
          <w:lang w:val="uk-UA" w:eastAsia="en-US"/>
        </w:rPr>
        <w:t>п</w:t>
      </w:r>
      <w:r w:rsidRPr="007F2787">
        <w:rPr>
          <w:rFonts w:ascii="Times New Roman" w:hAnsi="Times New Roman" w:cs="Times New Roman"/>
          <w:sz w:val="28"/>
          <w:szCs w:val="28"/>
          <w:lang w:val="uk-UA" w:eastAsia="en-US"/>
        </w:rPr>
        <w:t xml:space="preserve">ро розв’язання спору щодо визначення способу участі батька </w:t>
      </w:r>
      <w:r w:rsidR="005A1AF6" w:rsidRPr="005A1AF6">
        <w:rPr>
          <w:rFonts w:ascii="Times New Roman" w:hAnsi="Times New Roman" w:cs="Times New Roman"/>
          <w:sz w:val="28"/>
          <w:szCs w:val="28"/>
          <w:lang w:eastAsia="en-US"/>
        </w:rPr>
        <w:t xml:space="preserve">Білого Ігоря Степановича, 22.01.1993 </w:t>
      </w:r>
      <w:proofErr w:type="spellStart"/>
      <w:r w:rsidR="005A1AF6" w:rsidRPr="005A1AF6">
        <w:rPr>
          <w:rFonts w:ascii="Times New Roman" w:hAnsi="Times New Roman" w:cs="Times New Roman"/>
          <w:sz w:val="28"/>
          <w:szCs w:val="28"/>
          <w:lang w:eastAsia="en-US"/>
        </w:rPr>
        <w:t>р.н</w:t>
      </w:r>
      <w:proofErr w:type="spellEnd"/>
      <w:r w:rsidR="005A1AF6" w:rsidRPr="005A1AF6">
        <w:rPr>
          <w:rFonts w:ascii="Times New Roman" w:hAnsi="Times New Roman" w:cs="Times New Roman"/>
          <w:sz w:val="28"/>
          <w:szCs w:val="28"/>
          <w:lang w:eastAsia="en-US"/>
        </w:rPr>
        <w:t>.</w:t>
      </w:r>
      <w:r w:rsidR="00EA4E48" w:rsidRPr="00EA4E48">
        <w:rPr>
          <w:rFonts w:ascii="Times New Roman" w:hAnsi="Times New Roman" w:cs="Times New Roman"/>
          <w:sz w:val="28"/>
          <w:szCs w:val="28"/>
          <w:lang w:val="uk-UA" w:eastAsia="en-US"/>
        </w:rPr>
        <w:t xml:space="preserve">, у вихованні та спілкуванні з малолітнім сином </w:t>
      </w:r>
      <w:r w:rsidR="005A1AF6" w:rsidRPr="005A1AF6">
        <w:rPr>
          <w:rFonts w:ascii="Times New Roman" w:hAnsi="Times New Roman" w:cs="Times New Roman"/>
          <w:sz w:val="28"/>
          <w:szCs w:val="28"/>
          <w:lang w:eastAsia="en-US"/>
        </w:rPr>
        <w:t xml:space="preserve">Білим Вадимом Ігоровичем, 06.07.2018 </w:t>
      </w:r>
      <w:proofErr w:type="spellStart"/>
      <w:r w:rsidR="005A1AF6" w:rsidRPr="005A1AF6">
        <w:rPr>
          <w:rFonts w:ascii="Times New Roman" w:hAnsi="Times New Roman" w:cs="Times New Roman"/>
          <w:sz w:val="28"/>
          <w:szCs w:val="28"/>
          <w:lang w:eastAsia="en-US"/>
        </w:rPr>
        <w:t>р.н</w:t>
      </w:r>
      <w:proofErr w:type="spellEnd"/>
      <w:r w:rsidR="005A1AF6" w:rsidRPr="005A1AF6">
        <w:rPr>
          <w:rFonts w:ascii="Times New Roman" w:hAnsi="Times New Roman" w:cs="Times New Roman"/>
          <w:sz w:val="28"/>
          <w:szCs w:val="28"/>
          <w:lang w:eastAsia="en-US"/>
        </w:rPr>
        <w:t>.</w:t>
      </w:r>
      <w:r w:rsidR="005A1AF6" w:rsidRPr="005A1AF6">
        <w:rPr>
          <w:rFonts w:ascii="Times New Roman" w:hAnsi="Times New Roman" w:cs="Times New Roman"/>
          <w:sz w:val="28"/>
          <w:szCs w:val="28"/>
          <w:lang w:val="uk-UA" w:eastAsia="en-US"/>
        </w:rPr>
        <w:t xml:space="preserve"> </w:t>
      </w:r>
      <w:r w:rsidR="00F129DD">
        <w:rPr>
          <w:rFonts w:ascii="Times New Roman" w:hAnsi="Times New Roman" w:cs="Times New Roman"/>
          <w:sz w:val="28"/>
          <w:szCs w:val="28"/>
          <w:lang w:val="uk-UA" w:eastAsia="en-US"/>
        </w:rPr>
        <w:t>(Додаток 1).</w:t>
      </w:r>
    </w:p>
    <w:p w14:paraId="33CBB035" w14:textId="77777777"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2.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7F2787">
        <w:rPr>
          <w:rFonts w:ascii="Times New Roman" w:hAnsi="Times New Roman" w:cs="Times New Roman"/>
          <w:sz w:val="28"/>
          <w:szCs w:val="28"/>
          <w:lang w:val="uk-UA" w:eastAsia="en-US"/>
        </w:rPr>
        <w:t>Фатєнкова</w:t>
      </w:r>
      <w:proofErr w:type="spellEnd"/>
      <w:r w:rsidRPr="007F2787">
        <w:rPr>
          <w:rFonts w:ascii="Times New Roman" w:hAnsi="Times New Roman" w:cs="Times New Roman"/>
          <w:sz w:val="28"/>
          <w:szCs w:val="28"/>
          <w:lang w:val="uk-UA" w:eastAsia="en-US"/>
        </w:rPr>
        <w:t xml:space="preserve"> Є.О.).</w:t>
      </w:r>
    </w:p>
    <w:p w14:paraId="11B85B23" w14:textId="77777777" w:rsidR="009026AA" w:rsidRDefault="009026AA" w:rsidP="009026AA">
      <w:pPr>
        <w:pStyle w:val="20"/>
        <w:tabs>
          <w:tab w:val="left" w:pos="1560"/>
        </w:tabs>
        <w:spacing w:after="0" w:line="240" w:lineRule="auto"/>
        <w:jc w:val="both"/>
        <w:rPr>
          <w:b/>
          <w:sz w:val="28"/>
          <w:szCs w:val="28"/>
          <w:lang w:val="uk-UA"/>
        </w:rPr>
      </w:pPr>
      <w:bookmarkStart w:id="2" w:name="_Hlk211263470"/>
    </w:p>
    <w:p w14:paraId="688D0E13" w14:textId="77777777" w:rsidR="009026AA" w:rsidRDefault="009026AA" w:rsidP="009026AA">
      <w:pPr>
        <w:pStyle w:val="20"/>
        <w:tabs>
          <w:tab w:val="left" w:pos="1560"/>
        </w:tabs>
        <w:spacing w:after="0" w:line="240" w:lineRule="auto"/>
        <w:jc w:val="both"/>
        <w:rPr>
          <w:b/>
          <w:sz w:val="28"/>
          <w:szCs w:val="28"/>
          <w:lang w:val="uk-UA"/>
        </w:rPr>
      </w:pPr>
    </w:p>
    <w:p w14:paraId="0661F03B" w14:textId="77777777" w:rsidR="009026AA" w:rsidRDefault="009026AA" w:rsidP="009026AA">
      <w:pPr>
        <w:pStyle w:val="20"/>
        <w:tabs>
          <w:tab w:val="left" w:pos="1560"/>
        </w:tabs>
        <w:spacing w:after="0" w:line="240" w:lineRule="auto"/>
        <w:jc w:val="both"/>
        <w:rPr>
          <w:b/>
          <w:sz w:val="28"/>
          <w:szCs w:val="28"/>
          <w:lang w:val="uk-UA"/>
        </w:rPr>
      </w:pPr>
    </w:p>
    <w:p w14:paraId="7649CE8A" w14:textId="77777777" w:rsidR="009026AA" w:rsidRPr="004340FF" w:rsidRDefault="009026AA" w:rsidP="009026AA">
      <w:pPr>
        <w:pStyle w:val="20"/>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bookmarkEnd w:id="2"/>
    <w:p w14:paraId="38485FB4" w14:textId="77777777" w:rsidR="00AA6C20" w:rsidRDefault="00AA6C20" w:rsidP="007736DE">
      <w:pPr>
        <w:rPr>
          <w:rFonts w:ascii="Times New Roman" w:hAnsi="Times New Roman" w:cs="Times New Roman"/>
          <w:b/>
          <w:sz w:val="28"/>
          <w:szCs w:val="28"/>
          <w:lang w:val="uk-UA"/>
        </w:rPr>
      </w:pPr>
    </w:p>
    <w:p w14:paraId="7858F9AB" w14:textId="77777777" w:rsidR="009026AA" w:rsidRDefault="009026AA" w:rsidP="007736DE">
      <w:pPr>
        <w:rPr>
          <w:lang w:val="ru-RU"/>
        </w:rPr>
      </w:pPr>
    </w:p>
    <w:p w14:paraId="0E9C8B09" w14:textId="77777777" w:rsidR="003334F0" w:rsidRDefault="003334F0" w:rsidP="007736DE">
      <w:pPr>
        <w:rPr>
          <w:lang w:val="ru-RU"/>
        </w:rPr>
      </w:pPr>
    </w:p>
    <w:p w14:paraId="44353FD6" w14:textId="77777777" w:rsidR="003334F0" w:rsidRDefault="003334F0" w:rsidP="007736DE">
      <w:pPr>
        <w:rPr>
          <w:lang w:val="ru-RU"/>
        </w:rPr>
      </w:pPr>
    </w:p>
    <w:p w14:paraId="0431F599" w14:textId="77777777" w:rsidR="003334F0" w:rsidRPr="009026AA" w:rsidRDefault="003334F0" w:rsidP="007736DE">
      <w:pPr>
        <w:rPr>
          <w:lang w:val="ru-RU"/>
        </w:rPr>
      </w:pPr>
    </w:p>
    <w:p w14:paraId="6DBF2EFB" w14:textId="787B7219" w:rsidR="00F129DD" w:rsidRDefault="000246D4"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Д</w:t>
      </w:r>
      <w:r w:rsidR="006004A0" w:rsidRPr="006004A0">
        <w:rPr>
          <w:rFonts w:ascii="Times New Roman" w:eastAsia="Times New Roman" w:hAnsi="Times New Roman" w:cs="Times New Roman"/>
          <w:color w:val="000000"/>
          <w:sz w:val="24"/>
          <w:szCs w:val="24"/>
          <w:lang w:val="uk-UA" w:eastAsia="ru-RU"/>
        </w:rPr>
        <w:t>одаток</w:t>
      </w:r>
      <w:r w:rsidR="00F129DD">
        <w:rPr>
          <w:rFonts w:ascii="Times New Roman" w:eastAsia="Times New Roman" w:hAnsi="Times New Roman" w:cs="Times New Roman"/>
          <w:color w:val="000000"/>
          <w:sz w:val="24"/>
          <w:szCs w:val="24"/>
          <w:lang w:val="uk-UA" w:eastAsia="ru-RU"/>
        </w:rPr>
        <w:t xml:space="preserve"> 1</w:t>
      </w:r>
      <w:r w:rsidR="006004A0" w:rsidRPr="006004A0">
        <w:rPr>
          <w:rFonts w:ascii="Times New Roman" w:eastAsia="Times New Roman" w:hAnsi="Times New Roman" w:cs="Times New Roman"/>
          <w:color w:val="000000"/>
          <w:sz w:val="24"/>
          <w:szCs w:val="24"/>
          <w:lang w:val="uk-UA" w:eastAsia="ru-RU"/>
        </w:rPr>
        <w:t xml:space="preserve"> до рішення</w:t>
      </w:r>
    </w:p>
    <w:p w14:paraId="330DAE4E" w14:textId="77777777" w:rsidR="00F129DD" w:rsidRDefault="006004A0" w:rsidP="00F129DD">
      <w:pPr>
        <w:spacing w:after="0"/>
        <w:jc w:val="right"/>
        <w:rPr>
          <w:rFonts w:ascii="Times New Roman" w:eastAsia="Times New Roman" w:hAnsi="Times New Roman" w:cs="Times New Roman"/>
          <w:color w:val="000000"/>
          <w:sz w:val="24"/>
          <w:szCs w:val="24"/>
          <w:lang w:val="uk-UA" w:eastAsia="ru-RU"/>
        </w:rPr>
      </w:pPr>
      <w:r w:rsidRPr="006004A0">
        <w:rPr>
          <w:rFonts w:ascii="Times New Roman" w:eastAsia="Times New Roman" w:hAnsi="Times New Roman" w:cs="Times New Roman"/>
          <w:color w:val="000000"/>
          <w:sz w:val="24"/>
          <w:szCs w:val="24"/>
          <w:lang w:val="uk-UA" w:eastAsia="ru-RU"/>
        </w:rPr>
        <w:t xml:space="preserve"> виконавчого комітету</w:t>
      </w:r>
      <w:r w:rsidR="00F129DD">
        <w:rPr>
          <w:lang w:val="uk-UA"/>
        </w:rPr>
        <w:t xml:space="preserve"> </w:t>
      </w:r>
      <w:r w:rsidR="007736DE">
        <w:rPr>
          <w:rFonts w:ascii="Times New Roman" w:eastAsia="Times New Roman" w:hAnsi="Times New Roman" w:cs="Times New Roman"/>
          <w:color w:val="000000"/>
          <w:sz w:val="24"/>
          <w:szCs w:val="24"/>
          <w:lang w:val="uk-UA" w:eastAsia="ru-RU"/>
        </w:rPr>
        <w:t xml:space="preserve">Фонтанської сільської ради </w:t>
      </w:r>
    </w:p>
    <w:p w14:paraId="360DEDBC" w14:textId="77777777" w:rsidR="009026AA" w:rsidRDefault="007736DE" w:rsidP="00F129DD">
      <w:pPr>
        <w:spacing w:after="0"/>
        <w:jc w:val="righ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uk-UA" w:eastAsia="ru-RU"/>
        </w:rPr>
        <w:t>Одеського району</w:t>
      </w:r>
      <w:r w:rsidR="00F129DD">
        <w:rPr>
          <w:lang w:val="uk-UA"/>
        </w:rPr>
        <w:t xml:space="preserve"> </w:t>
      </w:r>
      <w:r>
        <w:rPr>
          <w:rFonts w:ascii="Times New Roman" w:eastAsia="Times New Roman" w:hAnsi="Times New Roman" w:cs="Times New Roman"/>
          <w:color w:val="000000"/>
          <w:sz w:val="24"/>
          <w:szCs w:val="24"/>
          <w:lang w:val="uk-UA" w:eastAsia="ru-RU"/>
        </w:rPr>
        <w:t>Одеської області</w:t>
      </w:r>
    </w:p>
    <w:p w14:paraId="7FFA222F" w14:textId="24B6D887" w:rsidR="007736DE" w:rsidRPr="00F129DD" w:rsidRDefault="009026AA" w:rsidP="00F129DD">
      <w:pPr>
        <w:spacing w:after="0"/>
        <w:jc w:val="right"/>
        <w:rPr>
          <w:lang w:val="uk-UA"/>
        </w:rPr>
      </w:pPr>
      <w:r>
        <w:rPr>
          <w:rFonts w:ascii="Times New Roman" w:eastAsia="Times New Roman" w:hAnsi="Times New Roman" w:cs="Times New Roman"/>
          <w:color w:val="000000"/>
          <w:sz w:val="24"/>
          <w:szCs w:val="24"/>
          <w:lang w:val="uk-UA" w:eastAsia="ru-RU"/>
        </w:rPr>
        <w:t>від 26.06.2026 року № 298</w:t>
      </w:r>
      <w:r w:rsidR="00A50D60">
        <w:rPr>
          <w:rFonts w:ascii="Times New Roman" w:eastAsia="Times New Roman" w:hAnsi="Times New Roman" w:cs="Times New Roman"/>
          <w:color w:val="000000"/>
          <w:sz w:val="24"/>
          <w:szCs w:val="24"/>
          <w:lang w:val="uk-UA" w:eastAsia="ru-RU"/>
        </w:rPr>
        <w:t xml:space="preserve">   </w:t>
      </w:r>
    </w:p>
    <w:p w14:paraId="782C24E4" w14:textId="77777777" w:rsidR="006004A0" w:rsidRPr="006004A0" w:rsidRDefault="006004A0" w:rsidP="006004A0">
      <w:pPr>
        <w:spacing w:after="0" w:line="240" w:lineRule="auto"/>
        <w:jc w:val="both"/>
        <w:rPr>
          <w:rFonts w:ascii="Times New Roman" w:hAnsi="Times New Roman" w:cs="Times New Roman"/>
          <w:sz w:val="24"/>
          <w:szCs w:val="24"/>
          <w:lang w:val="uk-UA" w:eastAsia="ru-RU"/>
        </w:rPr>
      </w:pPr>
    </w:p>
    <w:p w14:paraId="50902CBF" w14:textId="77777777" w:rsidR="006004A0" w:rsidRPr="006004A0" w:rsidRDefault="006004A0" w:rsidP="006004A0">
      <w:pPr>
        <w:spacing w:after="0" w:line="240" w:lineRule="auto"/>
        <w:jc w:val="both"/>
        <w:rPr>
          <w:rFonts w:ascii="Times New Roman" w:hAnsi="Times New Roman" w:cs="Times New Roman"/>
          <w:sz w:val="24"/>
          <w:szCs w:val="24"/>
          <w:lang w:val="uk-UA" w:eastAsia="ru-RU"/>
        </w:rPr>
      </w:pPr>
    </w:p>
    <w:p w14:paraId="59601AB1" w14:textId="77777777" w:rsidR="00E80E24" w:rsidRDefault="006004A0"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В</w:t>
      </w:r>
      <w:r w:rsidRPr="006004A0">
        <w:rPr>
          <w:rFonts w:ascii="Times New Roman" w:hAnsi="Times New Roman" w:cs="Times New Roman"/>
          <w:b/>
          <w:bCs/>
          <w:sz w:val="28"/>
          <w:szCs w:val="28"/>
          <w:lang w:val="uk-UA" w:eastAsia="ru-RU"/>
        </w:rPr>
        <w:t>ИСНОВ</w:t>
      </w:r>
      <w:r>
        <w:rPr>
          <w:rFonts w:ascii="Times New Roman" w:hAnsi="Times New Roman" w:cs="Times New Roman"/>
          <w:b/>
          <w:bCs/>
          <w:sz w:val="28"/>
          <w:szCs w:val="28"/>
          <w:lang w:val="uk-UA" w:eastAsia="ru-RU"/>
        </w:rPr>
        <w:t>О</w:t>
      </w:r>
      <w:r w:rsidRPr="006004A0">
        <w:rPr>
          <w:rFonts w:ascii="Times New Roman" w:hAnsi="Times New Roman" w:cs="Times New Roman"/>
          <w:b/>
          <w:bCs/>
          <w:sz w:val="28"/>
          <w:szCs w:val="28"/>
          <w:lang w:val="uk-UA" w:eastAsia="ru-RU"/>
        </w:rPr>
        <w:t>К</w:t>
      </w:r>
    </w:p>
    <w:p w14:paraId="09915824" w14:textId="41A17640" w:rsidR="006004A0" w:rsidRDefault="00EA4E48"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«П</w:t>
      </w:r>
      <w:r w:rsidR="004149F6" w:rsidRPr="004149F6">
        <w:rPr>
          <w:rFonts w:ascii="Times New Roman" w:hAnsi="Times New Roman" w:cs="Times New Roman"/>
          <w:b/>
          <w:bCs/>
          <w:sz w:val="28"/>
          <w:szCs w:val="28"/>
          <w:lang w:val="uk-UA" w:eastAsia="ru-RU"/>
        </w:rPr>
        <w:t xml:space="preserve">ро розв’язання спору щодо визначення способу участі </w:t>
      </w:r>
      <w:r w:rsidR="00293128" w:rsidRPr="00293128">
        <w:rPr>
          <w:rFonts w:ascii="Times New Roman" w:hAnsi="Times New Roman" w:cs="Times New Roman"/>
          <w:b/>
          <w:bCs/>
          <w:sz w:val="28"/>
          <w:szCs w:val="28"/>
          <w:lang w:eastAsia="ru-RU"/>
        </w:rPr>
        <w:t xml:space="preserve">батька Білого Ігоря Степановича, 22.01.1993 </w:t>
      </w:r>
      <w:proofErr w:type="spellStart"/>
      <w:r w:rsidR="00293128" w:rsidRPr="00293128">
        <w:rPr>
          <w:rFonts w:ascii="Times New Roman" w:hAnsi="Times New Roman" w:cs="Times New Roman"/>
          <w:b/>
          <w:bCs/>
          <w:sz w:val="28"/>
          <w:szCs w:val="28"/>
          <w:lang w:eastAsia="ru-RU"/>
        </w:rPr>
        <w:t>р.н</w:t>
      </w:r>
      <w:proofErr w:type="spellEnd"/>
      <w:r w:rsidR="00293128" w:rsidRPr="00293128">
        <w:rPr>
          <w:rFonts w:ascii="Times New Roman" w:hAnsi="Times New Roman" w:cs="Times New Roman"/>
          <w:b/>
          <w:bCs/>
          <w:sz w:val="28"/>
          <w:szCs w:val="28"/>
          <w:lang w:eastAsia="ru-RU"/>
        </w:rPr>
        <w:t xml:space="preserve">., у вихованні та спілкуванні з малолітнім сином Білим Вадимом Ігоровичем, 06.07.2018 </w:t>
      </w:r>
      <w:proofErr w:type="spellStart"/>
      <w:r w:rsidR="00293128" w:rsidRPr="00293128">
        <w:rPr>
          <w:rFonts w:ascii="Times New Roman" w:hAnsi="Times New Roman" w:cs="Times New Roman"/>
          <w:b/>
          <w:bCs/>
          <w:sz w:val="28"/>
          <w:szCs w:val="28"/>
          <w:lang w:eastAsia="ru-RU"/>
        </w:rPr>
        <w:t>р.н</w:t>
      </w:r>
      <w:proofErr w:type="spellEnd"/>
      <w:r w:rsidR="00293128" w:rsidRPr="00293128">
        <w:rPr>
          <w:rFonts w:ascii="Times New Roman" w:hAnsi="Times New Roman" w:cs="Times New Roman"/>
          <w:b/>
          <w:bCs/>
          <w:sz w:val="28"/>
          <w:szCs w:val="28"/>
          <w:lang w:eastAsia="ru-RU"/>
        </w:rPr>
        <w:t>.</w:t>
      </w:r>
      <w:r>
        <w:rPr>
          <w:rFonts w:ascii="Times New Roman" w:hAnsi="Times New Roman"/>
          <w:b/>
          <w:bCs/>
          <w:sz w:val="28"/>
          <w:szCs w:val="28"/>
          <w:lang w:val="uk-UA"/>
        </w:rPr>
        <w:t>»</w:t>
      </w:r>
    </w:p>
    <w:p w14:paraId="18C56FFC"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045133D5"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70FB11A0" w14:textId="24BEC59B" w:rsidR="004A1746" w:rsidRPr="004A1746"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4A1746">
        <w:rPr>
          <w:rFonts w:ascii="Times New Roman" w:eastAsia="Times New Roman" w:hAnsi="Times New Roman" w:cs="Times New Roman"/>
          <w:sz w:val="28"/>
          <w:szCs w:val="28"/>
          <w:lang w:val="uk-UA" w:eastAsia="ru-RU"/>
        </w:rPr>
        <w:t>Службою у справах дітей Фонтанської сільської ради Одеського району Одеської області розглянуто заяву від 04.05.2026 року № 24</w:t>
      </w:r>
      <w:r w:rsidR="00B547FD">
        <w:rPr>
          <w:rFonts w:ascii="Times New Roman" w:eastAsia="Times New Roman" w:hAnsi="Times New Roman" w:cs="Times New Roman"/>
          <w:sz w:val="28"/>
          <w:szCs w:val="28"/>
          <w:lang w:val="uk-UA" w:eastAsia="ru-RU"/>
        </w:rPr>
        <w:t>,</w:t>
      </w:r>
      <w:r w:rsidRPr="004A1746">
        <w:rPr>
          <w:rFonts w:ascii="Times New Roman" w:eastAsia="Times New Roman" w:hAnsi="Times New Roman" w:cs="Times New Roman"/>
          <w:sz w:val="28"/>
          <w:szCs w:val="28"/>
          <w:lang w:val="uk-UA" w:eastAsia="ru-RU"/>
        </w:rPr>
        <w:t xml:space="preserve"> матері дитини — Агапової Катерини Євгенівни — щодо визначення способу участі батька Білого Ігоря Степановича, 22.01.1993 р.н., у вихованні та спілкуванні з малолітнім сином Білим Вадимом Ігоровичем, 06.07.2018 р.н.</w:t>
      </w:r>
    </w:p>
    <w:p w14:paraId="6AE00861" w14:textId="77777777" w:rsidR="004A1746" w:rsidRPr="004A1746"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4A1746">
        <w:rPr>
          <w:rFonts w:ascii="Times New Roman" w:eastAsia="Times New Roman" w:hAnsi="Times New Roman" w:cs="Times New Roman"/>
          <w:sz w:val="28"/>
          <w:szCs w:val="28"/>
          <w:lang w:val="uk-UA" w:eastAsia="ru-RU"/>
        </w:rPr>
        <w:t>Встановлено, що батьки дитини — Білий Ігор Степанович та Агапова Катерина Євгенівна — перебували у зареєстрованому шлюбі з 31.07.2015 року, зареєстрованому у відділі державної реєстрації актів цивільного стану у Суворовському районі реєстраційної служби Одеського міського управління юстиції, актовий запис № 1074.</w:t>
      </w:r>
    </w:p>
    <w:p w14:paraId="2FAE68C0" w14:textId="77777777" w:rsidR="004A1746" w:rsidRPr="004A1746"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4A1746">
        <w:rPr>
          <w:rFonts w:ascii="Times New Roman" w:eastAsia="Times New Roman" w:hAnsi="Times New Roman" w:cs="Times New Roman"/>
          <w:sz w:val="28"/>
          <w:szCs w:val="28"/>
          <w:lang w:val="uk-UA" w:eastAsia="ru-RU"/>
        </w:rPr>
        <w:t>У шлюбі народився син — Білий Вадим Ігорович, 06.07.2018 р.н. (свідоцтво про народження серія І-ЖД № 570253, видане Лиманським районним відділом державної реєстрації актів цивільного стану Головного територіального управління юстиції в Одеській області, актовий запис № 194).</w:t>
      </w:r>
    </w:p>
    <w:p w14:paraId="50F55CCC"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Рішенням Комінтернівського районного суду Одеської області від 27.09.2021 року у справі № 504/2491/21 шлюб між батьками було розірвано.</w:t>
      </w:r>
    </w:p>
    <w:p w14:paraId="6FF5F026"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Під час розгляду заяви службою у справах дітей Фонтанської сільської ради Одеського району Одеської області було опрацьовано надані сторонами документи та з’ясовано обставини, що мають значення для вирішення питання щодо визначення способу участі батька у вихованні та спілкуванні з дитиною.</w:t>
      </w:r>
    </w:p>
    <w:p w14:paraId="490ACD2D" w14:textId="45AF841B"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 xml:space="preserve">Встановлено, що на даний час малолітній Білий Вадим Ігорович, 06.07.2018 </w:t>
      </w:r>
      <w:proofErr w:type="spellStart"/>
      <w:r w:rsidRPr="00B547FD">
        <w:rPr>
          <w:rFonts w:ascii="Times New Roman" w:eastAsia="Times New Roman" w:hAnsi="Times New Roman" w:cs="Times New Roman"/>
          <w:sz w:val="28"/>
          <w:szCs w:val="28"/>
          <w:lang w:val="uk-UA" w:eastAsia="ru-RU"/>
        </w:rPr>
        <w:t>р.н</w:t>
      </w:r>
      <w:proofErr w:type="spellEnd"/>
      <w:r w:rsidRPr="00B547FD">
        <w:rPr>
          <w:rFonts w:ascii="Times New Roman" w:eastAsia="Times New Roman" w:hAnsi="Times New Roman" w:cs="Times New Roman"/>
          <w:sz w:val="28"/>
          <w:szCs w:val="28"/>
          <w:lang w:val="uk-UA" w:eastAsia="ru-RU"/>
        </w:rPr>
        <w:t xml:space="preserve">., проживає разом із матір’ю — </w:t>
      </w:r>
      <w:proofErr w:type="spellStart"/>
      <w:r w:rsidRPr="00B547FD">
        <w:rPr>
          <w:rFonts w:ascii="Times New Roman" w:eastAsia="Times New Roman" w:hAnsi="Times New Roman" w:cs="Times New Roman"/>
          <w:sz w:val="28"/>
          <w:szCs w:val="28"/>
          <w:lang w:val="uk-UA" w:eastAsia="ru-RU"/>
        </w:rPr>
        <w:t>Агаповою</w:t>
      </w:r>
      <w:proofErr w:type="spellEnd"/>
      <w:r w:rsidRPr="00B547FD">
        <w:rPr>
          <w:rFonts w:ascii="Times New Roman" w:eastAsia="Times New Roman" w:hAnsi="Times New Roman" w:cs="Times New Roman"/>
          <w:sz w:val="28"/>
          <w:szCs w:val="28"/>
          <w:lang w:val="uk-UA" w:eastAsia="ru-RU"/>
        </w:rPr>
        <w:t xml:space="preserve"> Катериною Євгенівною, 13.09.1991 </w:t>
      </w:r>
      <w:proofErr w:type="spellStart"/>
      <w:r w:rsidRPr="00B547FD">
        <w:rPr>
          <w:rFonts w:ascii="Times New Roman" w:eastAsia="Times New Roman" w:hAnsi="Times New Roman" w:cs="Times New Roman"/>
          <w:sz w:val="28"/>
          <w:szCs w:val="28"/>
          <w:lang w:val="uk-UA" w:eastAsia="ru-RU"/>
        </w:rPr>
        <w:t>р.н</w:t>
      </w:r>
      <w:proofErr w:type="spellEnd"/>
      <w:r w:rsidRPr="00B547FD">
        <w:rPr>
          <w:rFonts w:ascii="Times New Roman" w:eastAsia="Times New Roman" w:hAnsi="Times New Roman" w:cs="Times New Roman"/>
          <w:sz w:val="28"/>
          <w:szCs w:val="28"/>
          <w:lang w:val="uk-UA" w:eastAsia="ru-RU"/>
        </w:rPr>
        <w:t>.</w:t>
      </w:r>
      <w:r w:rsidR="00B547FD" w:rsidRPr="00B547FD">
        <w:rPr>
          <w:rFonts w:ascii="Times New Roman" w:eastAsia="Times New Roman" w:hAnsi="Times New Roman" w:cs="Times New Roman"/>
          <w:sz w:val="28"/>
          <w:szCs w:val="28"/>
          <w:lang w:val="uk-UA" w:eastAsia="ru-RU"/>
        </w:rPr>
        <w:t>.</w:t>
      </w:r>
    </w:p>
    <w:p w14:paraId="3E6E1C6D" w14:textId="0107D47C"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Спеціалістами служби у справах дітей проведено бесіду з матір’ю дитини,</w:t>
      </w:r>
      <w:r w:rsidR="00B547FD" w:rsidRPr="00B547FD">
        <w:rPr>
          <w:rFonts w:ascii="Times New Roman" w:eastAsia="Times New Roman" w:hAnsi="Times New Roman" w:cs="Times New Roman"/>
          <w:sz w:val="28"/>
          <w:szCs w:val="28"/>
          <w:lang w:val="uk-UA" w:eastAsia="ru-RU"/>
        </w:rPr>
        <w:t xml:space="preserve"> </w:t>
      </w:r>
      <w:proofErr w:type="spellStart"/>
      <w:r w:rsidR="00B547FD" w:rsidRPr="00B547FD">
        <w:rPr>
          <w:rFonts w:ascii="Times New Roman" w:eastAsia="Times New Roman" w:hAnsi="Times New Roman" w:cs="Times New Roman"/>
          <w:sz w:val="28"/>
          <w:szCs w:val="28"/>
          <w:lang w:val="uk-UA" w:eastAsia="ru-RU"/>
        </w:rPr>
        <w:t>Агаповою</w:t>
      </w:r>
      <w:proofErr w:type="spellEnd"/>
      <w:r w:rsidR="00B547FD" w:rsidRPr="00B547FD">
        <w:rPr>
          <w:rFonts w:ascii="Times New Roman" w:eastAsia="Times New Roman" w:hAnsi="Times New Roman" w:cs="Times New Roman"/>
          <w:sz w:val="28"/>
          <w:szCs w:val="28"/>
          <w:lang w:val="uk-UA" w:eastAsia="ru-RU"/>
        </w:rPr>
        <w:t xml:space="preserve"> Катериною Євгенівною</w:t>
      </w:r>
      <w:r w:rsidR="00B547FD">
        <w:rPr>
          <w:rFonts w:ascii="Times New Roman" w:eastAsia="Times New Roman" w:hAnsi="Times New Roman" w:cs="Times New Roman"/>
          <w:sz w:val="28"/>
          <w:szCs w:val="28"/>
          <w:lang w:val="uk-UA" w:eastAsia="ru-RU"/>
        </w:rPr>
        <w:t>,</w:t>
      </w:r>
      <w:r w:rsidRPr="00B547FD">
        <w:rPr>
          <w:rFonts w:ascii="Times New Roman" w:eastAsia="Times New Roman" w:hAnsi="Times New Roman" w:cs="Times New Roman"/>
          <w:sz w:val="28"/>
          <w:szCs w:val="28"/>
          <w:lang w:val="uk-UA" w:eastAsia="ru-RU"/>
        </w:rPr>
        <w:t xml:space="preserve"> а також бесіду з малолітнім Білим Вадимом Ігоровичем, про що складено відповідний акт бесіди від 08.06.2026 року.</w:t>
      </w:r>
    </w:p>
    <w:p w14:paraId="21455CB6"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Під час бесіди дитина повідомила про небажання спілкуватися з батьком. Разом з тим, на поставлене запитання щодо наявності образ або неналежного ставлення з боку батька малолітній відповів негативно.</w:t>
      </w:r>
    </w:p>
    <w:p w14:paraId="7D028728"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 xml:space="preserve">Мати дитини — </w:t>
      </w:r>
      <w:proofErr w:type="spellStart"/>
      <w:r w:rsidRPr="00B547FD">
        <w:rPr>
          <w:rFonts w:ascii="Times New Roman" w:eastAsia="Times New Roman" w:hAnsi="Times New Roman" w:cs="Times New Roman"/>
          <w:sz w:val="28"/>
          <w:szCs w:val="28"/>
          <w:lang w:val="uk-UA" w:eastAsia="ru-RU"/>
        </w:rPr>
        <w:t>Агапова</w:t>
      </w:r>
      <w:proofErr w:type="spellEnd"/>
      <w:r w:rsidRPr="00B547FD">
        <w:rPr>
          <w:rFonts w:ascii="Times New Roman" w:eastAsia="Times New Roman" w:hAnsi="Times New Roman" w:cs="Times New Roman"/>
          <w:sz w:val="28"/>
          <w:szCs w:val="28"/>
          <w:lang w:val="uk-UA" w:eastAsia="ru-RU"/>
        </w:rPr>
        <w:t xml:space="preserve"> Катерина Євгенівна — під час бесіди повідомила, що не заперечує проти спілкування батька з дитиною за умови врахування інтересів дитини, її емоційного стану та забезпечення безпечних умов такого спілкування.</w:t>
      </w:r>
    </w:p>
    <w:p w14:paraId="3575B4A0" w14:textId="66C52077" w:rsidR="00B46077" w:rsidRDefault="00016519" w:rsidP="004A174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16519">
        <w:rPr>
          <w:rFonts w:ascii="Times New Roman" w:eastAsia="Times New Roman" w:hAnsi="Times New Roman" w:cs="Times New Roman"/>
          <w:sz w:val="28"/>
          <w:szCs w:val="28"/>
          <w:lang w:eastAsia="ru-RU"/>
        </w:rPr>
        <w:t xml:space="preserve">Також службою у справах дітей були опрацьовані документи та матеріали, надані батьком дитини — Білим Ігорем Степановичем, зокрема: характеристика, видана Олександрівським </w:t>
      </w:r>
      <w:proofErr w:type="spellStart"/>
      <w:r w:rsidRPr="00016519">
        <w:rPr>
          <w:rFonts w:ascii="Times New Roman" w:eastAsia="Times New Roman" w:hAnsi="Times New Roman" w:cs="Times New Roman"/>
          <w:sz w:val="28"/>
          <w:szCs w:val="28"/>
          <w:lang w:eastAsia="ru-RU"/>
        </w:rPr>
        <w:t>старостинським</w:t>
      </w:r>
      <w:proofErr w:type="spellEnd"/>
      <w:r w:rsidRPr="00016519">
        <w:rPr>
          <w:rFonts w:ascii="Times New Roman" w:eastAsia="Times New Roman" w:hAnsi="Times New Roman" w:cs="Times New Roman"/>
          <w:sz w:val="28"/>
          <w:szCs w:val="28"/>
          <w:lang w:eastAsia="ru-RU"/>
        </w:rPr>
        <w:t xml:space="preserve"> округом, відповідно до якої за місцем </w:t>
      </w:r>
      <w:r w:rsidRPr="00016519">
        <w:rPr>
          <w:rFonts w:ascii="Times New Roman" w:eastAsia="Times New Roman" w:hAnsi="Times New Roman" w:cs="Times New Roman"/>
          <w:sz w:val="28"/>
          <w:szCs w:val="28"/>
          <w:lang w:eastAsia="ru-RU"/>
        </w:rPr>
        <w:lastRenderedPageBreak/>
        <w:t>проживання Білий Ігор Степанович характеризується позитивно, скарг та зауважень щодо його поведінки до органу місцевого самоврядування не надходило; довідка КНП «Одеський обласний медичний центр психічного здоров’я» Одеської обласної ради</w:t>
      </w:r>
      <w:r>
        <w:rPr>
          <w:rFonts w:ascii="Times New Roman" w:eastAsia="Times New Roman" w:hAnsi="Times New Roman" w:cs="Times New Roman"/>
          <w:sz w:val="28"/>
          <w:szCs w:val="28"/>
          <w:lang w:val="uk-UA" w:eastAsia="ru-RU"/>
        </w:rPr>
        <w:t xml:space="preserve"> від 28.05.2026 року № 1257 № 28,</w:t>
      </w:r>
      <w:r w:rsidRPr="00016519">
        <w:rPr>
          <w:rFonts w:ascii="Times New Roman" w:eastAsia="Times New Roman" w:hAnsi="Times New Roman" w:cs="Times New Roman"/>
          <w:sz w:val="28"/>
          <w:szCs w:val="28"/>
          <w:lang w:eastAsia="ru-RU"/>
        </w:rPr>
        <w:t xml:space="preserve"> про те, що Білий Ігор Степанович згідно з даними архіву, реєстратури та картотеки Центру на </w:t>
      </w:r>
      <w:r w:rsidR="00AA6C20">
        <w:rPr>
          <w:rFonts w:ascii="Times New Roman" w:eastAsia="Times New Roman" w:hAnsi="Times New Roman" w:cs="Times New Roman"/>
          <w:sz w:val="28"/>
          <w:szCs w:val="28"/>
          <w:lang w:val="uk-UA" w:eastAsia="ru-RU"/>
        </w:rPr>
        <w:t>психіатричному</w:t>
      </w:r>
      <w:r w:rsidRPr="00016519">
        <w:rPr>
          <w:rFonts w:ascii="Times New Roman" w:eastAsia="Times New Roman" w:hAnsi="Times New Roman" w:cs="Times New Roman"/>
          <w:sz w:val="28"/>
          <w:szCs w:val="28"/>
          <w:lang w:eastAsia="ru-RU"/>
        </w:rPr>
        <w:t xml:space="preserve"> обліку не перебуває; довідка КНП «Одеський обласний медичний центр психічного здоров’я»</w:t>
      </w:r>
      <w:r>
        <w:rPr>
          <w:rFonts w:ascii="Times New Roman" w:eastAsia="Times New Roman" w:hAnsi="Times New Roman" w:cs="Times New Roman"/>
          <w:sz w:val="28"/>
          <w:szCs w:val="28"/>
          <w:lang w:val="uk-UA" w:eastAsia="ru-RU"/>
        </w:rPr>
        <w:t xml:space="preserve"> </w:t>
      </w:r>
      <w:r w:rsidRPr="00016519">
        <w:rPr>
          <w:rFonts w:ascii="Times New Roman" w:eastAsia="Times New Roman" w:hAnsi="Times New Roman" w:cs="Times New Roman"/>
          <w:sz w:val="28"/>
          <w:szCs w:val="28"/>
          <w:lang w:eastAsia="ru-RU"/>
        </w:rPr>
        <w:t>Одеської обласної ради</w:t>
      </w:r>
      <w:r>
        <w:rPr>
          <w:rFonts w:ascii="Times New Roman" w:eastAsia="Times New Roman" w:hAnsi="Times New Roman" w:cs="Times New Roman"/>
          <w:sz w:val="28"/>
          <w:szCs w:val="28"/>
          <w:lang w:val="uk-UA" w:eastAsia="ru-RU"/>
        </w:rPr>
        <w:t>,</w:t>
      </w:r>
      <w:r w:rsidRPr="0001651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від 28.05.2026 року </w:t>
      </w:r>
      <w:r w:rsidRPr="00016519">
        <w:rPr>
          <w:rFonts w:ascii="Times New Roman" w:eastAsia="Times New Roman" w:hAnsi="Times New Roman" w:cs="Times New Roman"/>
          <w:sz w:val="28"/>
          <w:szCs w:val="28"/>
          <w:lang w:eastAsia="ru-RU"/>
        </w:rPr>
        <w:t xml:space="preserve">про те, що при огляді наркологічних захворювань не виявлено та на наркологічному обліку не перебуває; </w:t>
      </w:r>
      <w:r w:rsidRPr="00AA6C20">
        <w:rPr>
          <w:rFonts w:ascii="Times New Roman" w:eastAsia="Times New Roman" w:hAnsi="Times New Roman" w:cs="Times New Roman"/>
          <w:sz w:val="28"/>
          <w:szCs w:val="28"/>
          <w:lang w:val="uk-UA" w:eastAsia="ru-RU"/>
        </w:rPr>
        <w:t xml:space="preserve">Службова </w:t>
      </w:r>
      <w:r w:rsidRPr="00016519">
        <w:rPr>
          <w:rFonts w:ascii="Times New Roman" w:eastAsia="Times New Roman" w:hAnsi="Times New Roman" w:cs="Times New Roman"/>
          <w:sz w:val="28"/>
          <w:szCs w:val="28"/>
          <w:lang w:eastAsia="ru-RU"/>
        </w:rPr>
        <w:t>характеристика військової частини А3880</w:t>
      </w:r>
      <w:r w:rsidR="006F031B">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від 02.05.2026 року,</w:t>
      </w:r>
      <w:r w:rsidRPr="00016519">
        <w:rPr>
          <w:rFonts w:ascii="Times New Roman" w:eastAsia="Times New Roman" w:hAnsi="Times New Roman" w:cs="Times New Roman"/>
          <w:sz w:val="28"/>
          <w:szCs w:val="28"/>
          <w:lang w:eastAsia="ru-RU"/>
        </w:rPr>
        <w:t xml:space="preserve"> відповідно до якої Білий Ігор Степанович під час проходження військової служби характеризується позитивно, є дисциплінованим, врівноваженим та відповідально ставиться до виконання службових обов’язків; консультативний висновок спеціаліста КНП «Одеська обласна клінічна лікарня» Одеської обласної ради</w:t>
      </w:r>
      <w:r w:rsidR="00B46077">
        <w:rPr>
          <w:rFonts w:ascii="Times New Roman" w:eastAsia="Times New Roman" w:hAnsi="Times New Roman" w:cs="Times New Roman"/>
          <w:sz w:val="28"/>
          <w:szCs w:val="28"/>
          <w:lang w:val="uk-UA" w:eastAsia="ru-RU"/>
        </w:rPr>
        <w:t xml:space="preserve"> від 26.12.2025 року</w:t>
      </w:r>
      <w:r w:rsidRPr="00016519">
        <w:rPr>
          <w:rFonts w:ascii="Times New Roman" w:eastAsia="Times New Roman" w:hAnsi="Times New Roman" w:cs="Times New Roman"/>
          <w:sz w:val="28"/>
          <w:szCs w:val="28"/>
          <w:lang w:eastAsia="ru-RU"/>
        </w:rPr>
        <w:t xml:space="preserve"> за результатами консультації лікаря-невропатолога.</w:t>
      </w:r>
    </w:p>
    <w:p w14:paraId="0158D864" w14:textId="653821CD"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 xml:space="preserve">На засіданні комісії з питань захисту прав дитини Фонтанської сільської ради Одеського району Одеської області </w:t>
      </w:r>
      <w:r w:rsidR="00B547FD">
        <w:rPr>
          <w:rFonts w:ascii="Times New Roman" w:eastAsia="Times New Roman" w:hAnsi="Times New Roman" w:cs="Times New Roman"/>
          <w:sz w:val="28"/>
          <w:szCs w:val="28"/>
          <w:lang w:val="uk-UA" w:eastAsia="ru-RU"/>
        </w:rPr>
        <w:t xml:space="preserve">15.06.2026, було </w:t>
      </w:r>
      <w:r w:rsidRPr="00B547FD">
        <w:rPr>
          <w:rFonts w:ascii="Times New Roman" w:eastAsia="Times New Roman" w:hAnsi="Times New Roman" w:cs="Times New Roman"/>
          <w:sz w:val="28"/>
          <w:szCs w:val="28"/>
          <w:lang w:val="uk-UA" w:eastAsia="ru-RU"/>
        </w:rPr>
        <w:t>розглянуто питання щодо визначення способу участі батька у вихованні та спілкуванні з дитиною.</w:t>
      </w:r>
    </w:p>
    <w:p w14:paraId="48721226"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Відповідно до статті 3 Конвенції ООН про права дитини, статей 7, 12 Закону України «Про охорону дитинства», статей 141, 150, 153, 157, 158, 159 Сімейного кодексу України, батьки мають рівні права та обов’язки щодо дитини, а дитина має право на регулярне особисте спілкування з обома батьками, якщо таке спілкування відповідає її найкращим інтересам.</w:t>
      </w:r>
    </w:p>
    <w:p w14:paraId="7C2C377E" w14:textId="597AB658" w:rsidR="00B46077" w:rsidRDefault="00B46077" w:rsidP="00B46077">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46077">
        <w:rPr>
          <w:rFonts w:ascii="Times New Roman" w:eastAsia="Times New Roman" w:hAnsi="Times New Roman" w:cs="Times New Roman"/>
          <w:sz w:val="28"/>
          <w:szCs w:val="28"/>
          <w:lang w:val="uk-UA" w:eastAsia="ru-RU"/>
        </w:rPr>
        <w:t>Орган опіки та піклування, враховуючи вік дитини, її емоційний стан,</w:t>
      </w:r>
      <w:r w:rsidR="006F031B">
        <w:rPr>
          <w:rFonts w:ascii="Times New Roman" w:eastAsia="Times New Roman" w:hAnsi="Times New Roman" w:cs="Times New Roman"/>
          <w:sz w:val="28"/>
          <w:szCs w:val="28"/>
          <w:lang w:val="uk-UA" w:eastAsia="ru-RU"/>
        </w:rPr>
        <w:t xml:space="preserve"> </w:t>
      </w:r>
      <w:r w:rsidRPr="00B46077">
        <w:rPr>
          <w:rFonts w:ascii="Times New Roman" w:eastAsia="Times New Roman" w:hAnsi="Times New Roman" w:cs="Times New Roman"/>
          <w:sz w:val="28"/>
          <w:szCs w:val="28"/>
          <w:lang w:val="uk-UA" w:eastAsia="ru-RU"/>
        </w:rPr>
        <w:t xml:space="preserve">необхідність забезпечення стабільного психологічного комфорту дитини, а також принцип забезпечення найкращих інтересів дитини, вважає за доцільне визначити Білому Ігорю Степановичу спосіб участі у вихованні та спілкуванні з сином </w:t>
      </w:r>
      <w:r>
        <w:rPr>
          <w:rFonts w:ascii="Times New Roman" w:eastAsia="Times New Roman" w:hAnsi="Times New Roman" w:cs="Times New Roman"/>
          <w:sz w:val="28"/>
          <w:szCs w:val="28"/>
          <w:lang w:val="uk-UA" w:eastAsia="ru-RU"/>
        </w:rPr>
        <w:t xml:space="preserve"> за </w:t>
      </w:r>
      <w:r w:rsidR="006F031B">
        <w:rPr>
          <w:rFonts w:ascii="Times New Roman" w:eastAsia="Times New Roman" w:hAnsi="Times New Roman" w:cs="Times New Roman"/>
          <w:sz w:val="28"/>
          <w:szCs w:val="28"/>
          <w:lang w:val="uk-UA" w:eastAsia="ru-RU"/>
        </w:rPr>
        <w:t xml:space="preserve">попереднім усним </w:t>
      </w:r>
      <w:r>
        <w:rPr>
          <w:rFonts w:ascii="Times New Roman" w:eastAsia="Times New Roman" w:hAnsi="Times New Roman" w:cs="Times New Roman"/>
          <w:sz w:val="28"/>
          <w:szCs w:val="28"/>
          <w:lang w:val="uk-UA" w:eastAsia="ru-RU"/>
        </w:rPr>
        <w:t>графіком</w:t>
      </w:r>
      <w:r w:rsidR="006F031B">
        <w:rPr>
          <w:rFonts w:ascii="Times New Roman" w:eastAsia="Times New Roman" w:hAnsi="Times New Roman" w:cs="Times New Roman"/>
          <w:sz w:val="28"/>
          <w:szCs w:val="28"/>
          <w:lang w:val="uk-UA" w:eastAsia="ru-RU"/>
        </w:rPr>
        <w:t>, а саме:</w:t>
      </w:r>
    </w:p>
    <w:p w14:paraId="4AECB1EB" w14:textId="605906CD" w:rsidR="00B46077" w:rsidRPr="00B46077" w:rsidRDefault="00B46077" w:rsidP="006F031B">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F031B">
        <w:rPr>
          <w:rFonts w:ascii="Times New Roman" w:eastAsia="Times New Roman" w:hAnsi="Times New Roman" w:cs="Times New Roman"/>
          <w:sz w:val="28"/>
          <w:szCs w:val="28"/>
          <w:lang w:val="uk-UA" w:eastAsia="ru-RU"/>
        </w:rPr>
        <w:t>з п’ятниці по понеділок, з можливість залишатися на ночівлю за бажанням дитини.</w:t>
      </w:r>
    </w:p>
    <w:p w14:paraId="50CCD782" w14:textId="77777777" w:rsidR="004A1746" w:rsidRPr="00B547FD" w:rsidRDefault="004A1746" w:rsidP="004A1746">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B547FD">
        <w:rPr>
          <w:rFonts w:ascii="Times New Roman" w:eastAsia="Times New Roman" w:hAnsi="Times New Roman" w:cs="Times New Roman"/>
          <w:sz w:val="28"/>
          <w:szCs w:val="28"/>
          <w:lang w:val="uk-UA" w:eastAsia="ru-RU"/>
        </w:rPr>
        <w:t>Орган опіки та піклування вважає, що визначений спосіб участі батька у вихованні та спілкуванні з дитиною відповідає найкращим інтересам дитини та сприятиме підтриманню сімейних зв’язків.</w:t>
      </w:r>
    </w:p>
    <w:p w14:paraId="1226670D" w14:textId="3B8E356F" w:rsidR="00416BFB" w:rsidRDefault="00C06B63" w:rsidP="009026AA">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B547FD">
        <w:rPr>
          <w:rFonts w:ascii="Times New Roman" w:eastAsia="Times New Roman" w:hAnsi="Times New Roman" w:cs="Times New Roman"/>
          <w:color w:val="000000"/>
          <w:sz w:val="28"/>
          <w:szCs w:val="28"/>
          <w:lang w:val="uk-UA" w:eastAsia="ru-RU"/>
        </w:rPr>
        <w:t xml:space="preserve"> </w:t>
      </w:r>
    </w:p>
    <w:p w14:paraId="019C000D" w14:textId="77777777" w:rsidR="009026AA" w:rsidRDefault="009026AA" w:rsidP="009026AA">
      <w:pPr>
        <w:pStyle w:val="20"/>
        <w:tabs>
          <w:tab w:val="left" w:pos="1560"/>
        </w:tabs>
        <w:spacing w:after="0" w:line="240" w:lineRule="auto"/>
        <w:jc w:val="both"/>
        <w:rPr>
          <w:b/>
          <w:sz w:val="28"/>
          <w:szCs w:val="28"/>
          <w:lang w:val="uk-UA"/>
        </w:rPr>
      </w:pPr>
    </w:p>
    <w:p w14:paraId="58BAB269" w14:textId="77777777" w:rsidR="009026AA" w:rsidRDefault="009026AA" w:rsidP="009026AA">
      <w:pPr>
        <w:pStyle w:val="20"/>
        <w:tabs>
          <w:tab w:val="left" w:pos="1560"/>
        </w:tabs>
        <w:spacing w:after="0" w:line="240" w:lineRule="auto"/>
        <w:jc w:val="both"/>
        <w:rPr>
          <w:b/>
          <w:sz w:val="28"/>
          <w:szCs w:val="28"/>
          <w:lang w:val="uk-UA"/>
        </w:rPr>
      </w:pPr>
    </w:p>
    <w:p w14:paraId="0D5B4F20" w14:textId="77777777" w:rsidR="009026AA" w:rsidRDefault="009026AA" w:rsidP="009026AA">
      <w:pPr>
        <w:pStyle w:val="20"/>
        <w:tabs>
          <w:tab w:val="left" w:pos="1560"/>
        </w:tabs>
        <w:spacing w:after="0" w:line="240" w:lineRule="auto"/>
        <w:jc w:val="both"/>
        <w:rPr>
          <w:b/>
          <w:sz w:val="28"/>
          <w:szCs w:val="28"/>
          <w:lang w:val="uk-UA"/>
        </w:rPr>
      </w:pPr>
    </w:p>
    <w:p w14:paraId="4B578EBB" w14:textId="59A4B9B7" w:rsidR="0046219F" w:rsidRPr="009026AA" w:rsidRDefault="009026AA" w:rsidP="009026AA">
      <w:pPr>
        <w:pStyle w:val="20"/>
        <w:tabs>
          <w:tab w:val="left" w:pos="1560"/>
        </w:tabs>
        <w:spacing w:after="0" w:line="240" w:lineRule="auto"/>
        <w:jc w:val="both"/>
        <w:rPr>
          <w:b/>
          <w:sz w:val="28"/>
          <w:szCs w:val="28"/>
          <w:lang w:val="uk-UA"/>
        </w:rPr>
      </w:pPr>
      <w:r>
        <w:rPr>
          <w:b/>
          <w:sz w:val="28"/>
          <w:szCs w:val="28"/>
        </w:rPr>
        <w:t xml:space="preserve">В.о. сільського голови             </w:t>
      </w:r>
      <w:r>
        <w:rPr>
          <w:b/>
          <w:sz w:val="28"/>
          <w:szCs w:val="28"/>
          <w:lang w:val="uk-UA"/>
        </w:rPr>
        <w:t xml:space="preserve">                                                   </w:t>
      </w:r>
      <w:r>
        <w:rPr>
          <w:b/>
          <w:sz w:val="28"/>
          <w:szCs w:val="28"/>
        </w:rPr>
        <w:t>Андрій СЕРЕБРІЙ</w:t>
      </w:r>
    </w:p>
    <w:sectPr w:rsidR="0046219F" w:rsidRPr="009026AA" w:rsidSect="009026AA">
      <w:pgSz w:w="11906" w:h="16838"/>
      <w:pgMar w:top="709" w:right="849" w:bottom="851"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637C"/>
    <w:multiLevelType w:val="hybridMultilevel"/>
    <w:tmpl w:val="C7023B2A"/>
    <w:lvl w:ilvl="0" w:tplc="4CC8045A">
      <w:start w:val="11"/>
      <w:numFmt w:val="bullet"/>
      <w:suff w:val="space"/>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AA245A8"/>
    <w:multiLevelType w:val="multilevel"/>
    <w:tmpl w:val="0906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7E7157"/>
    <w:multiLevelType w:val="multilevel"/>
    <w:tmpl w:val="90544A80"/>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798819F6"/>
    <w:multiLevelType w:val="multilevel"/>
    <w:tmpl w:val="54B2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BA3F9B"/>
    <w:multiLevelType w:val="hybridMultilevel"/>
    <w:tmpl w:val="E95C2314"/>
    <w:lvl w:ilvl="0" w:tplc="A5F680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D5C1851"/>
    <w:multiLevelType w:val="multilevel"/>
    <w:tmpl w:val="2A6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5267123">
    <w:abstractNumId w:val="2"/>
  </w:num>
  <w:num w:numId="2" w16cid:durableId="893351605">
    <w:abstractNumId w:val="0"/>
  </w:num>
  <w:num w:numId="3" w16cid:durableId="2052613432">
    <w:abstractNumId w:val="4"/>
  </w:num>
  <w:num w:numId="4" w16cid:durableId="69692284">
    <w:abstractNumId w:val="3"/>
  </w:num>
  <w:num w:numId="5" w16cid:durableId="1177423430">
    <w:abstractNumId w:val="1"/>
  </w:num>
  <w:num w:numId="6" w16cid:durableId="1695231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3B8"/>
    <w:rsid w:val="00005D7A"/>
    <w:rsid w:val="00016519"/>
    <w:rsid w:val="000246D4"/>
    <w:rsid w:val="00075BAC"/>
    <w:rsid w:val="000D36C8"/>
    <w:rsid w:val="00102BF8"/>
    <w:rsid w:val="00150C8C"/>
    <w:rsid w:val="0018380E"/>
    <w:rsid w:val="001871A5"/>
    <w:rsid w:val="001A1D5A"/>
    <w:rsid w:val="001C0D0B"/>
    <w:rsid w:val="001D1BE8"/>
    <w:rsid w:val="001D710D"/>
    <w:rsid w:val="00205D24"/>
    <w:rsid w:val="0022780A"/>
    <w:rsid w:val="002612C5"/>
    <w:rsid w:val="00293128"/>
    <w:rsid w:val="002A1AEC"/>
    <w:rsid w:val="002E754B"/>
    <w:rsid w:val="002F567A"/>
    <w:rsid w:val="003334F0"/>
    <w:rsid w:val="004149F6"/>
    <w:rsid w:val="00416BFB"/>
    <w:rsid w:val="00423613"/>
    <w:rsid w:val="00433BB2"/>
    <w:rsid w:val="0046219F"/>
    <w:rsid w:val="00477580"/>
    <w:rsid w:val="004A1746"/>
    <w:rsid w:val="004F1DA7"/>
    <w:rsid w:val="004F7507"/>
    <w:rsid w:val="0051548B"/>
    <w:rsid w:val="00526641"/>
    <w:rsid w:val="005331A4"/>
    <w:rsid w:val="005341BA"/>
    <w:rsid w:val="005A1AF6"/>
    <w:rsid w:val="005A3CE8"/>
    <w:rsid w:val="006004A0"/>
    <w:rsid w:val="00630424"/>
    <w:rsid w:val="006E6B48"/>
    <w:rsid w:val="006F031B"/>
    <w:rsid w:val="007258A9"/>
    <w:rsid w:val="007717C4"/>
    <w:rsid w:val="007736DE"/>
    <w:rsid w:val="007939A4"/>
    <w:rsid w:val="007F2787"/>
    <w:rsid w:val="007F5E02"/>
    <w:rsid w:val="008A7AA1"/>
    <w:rsid w:val="008B4DAE"/>
    <w:rsid w:val="008F680F"/>
    <w:rsid w:val="009026AA"/>
    <w:rsid w:val="009276A4"/>
    <w:rsid w:val="009479F1"/>
    <w:rsid w:val="00982863"/>
    <w:rsid w:val="009A169A"/>
    <w:rsid w:val="009A7D2E"/>
    <w:rsid w:val="009B6432"/>
    <w:rsid w:val="009C4BC0"/>
    <w:rsid w:val="00A332BC"/>
    <w:rsid w:val="00A50D60"/>
    <w:rsid w:val="00A553BE"/>
    <w:rsid w:val="00AA6C20"/>
    <w:rsid w:val="00AF0FAC"/>
    <w:rsid w:val="00B10055"/>
    <w:rsid w:val="00B309F3"/>
    <w:rsid w:val="00B46077"/>
    <w:rsid w:val="00B547FD"/>
    <w:rsid w:val="00B97C66"/>
    <w:rsid w:val="00BE01B8"/>
    <w:rsid w:val="00C03F54"/>
    <w:rsid w:val="00C06B63"/>
    <w:rsid w:val="00C17E33"/>
    <w:rsid w:val="00C523C7"/>
    <w:rsid w:val="00C75C86"/>
    <w:rsid w:val="00D04B49"/>
    <w:rsid w:val="00D14E12"/>
    <w:rsid w:val="00D80C33"/>
    <w:rsid w:val="00DA5584"/>
    <w:rsid w:val="00DE0C01"/>
    <w:rsid w:val="00E111F1"/>
    <w:rsid w:val="00E15886"/>
    <w:rsid w:val="00E263B8"/>
    <w:rsid w:val="00E43A5D"/>
    <w:rsid w:val="00E466E3"/>
    <w:rsid w:val="00E50BD8"/>
    <w:rsid w:val="00E53E35"/>
    <w:rsid w:val="00E80E24"/>
    <w:rsid w:val="00EA4E48"/>
    <w:rsid w:val="00EA68E2"/>
    <w:rsid w:val="00F129DD"/>
    <w:rsid w:val="00F1366F"/>
    <w:rsid w:val="00F401DF"/>
    <w:rsid w:val="00F63A8B"/>
    <w:rsid w:val="00FC7A49"/>
    <w:rsid w:val="00FD4BD6"/>
    <w:rsid w:val="00FE5A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7539"/>
  <w15:docId w15:val="{F5DBB566-96C2-407C-8AE6-0989F1D8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uk-UA"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paragraph" w:styleId="af">
    <w:name w:val="Subtitle"/>
    <w:basedOn w:val="a"/>
    <w:next w:val="a"/>
    <w:pPr>
      <w:pBdr>
        <w:top w:val="nil"/>
        <w:left w:val="nil"/>
        <w:bottom w:val="nil"/>
        <w:right w:val="nil"/>
        <w:between w:val="nil"/>
      </w:pBdr>
    </w:pPr>
    <w:rPr>
      <w:color w:val="5A5A5A"/>
    </w:r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10">
    <w:name w:val="Сетка таблицы1"/>
    <w:basedOn w:val="a1"/>
    <w:next w:val="af2"/>
    <w:uiPriority w:val="59"/>
    <w:rsid w:val="007F2787"/>
    <w:pPr>
      <w:spacing w:after="0" w:line="240" w:lineRule="auto"/>
    </w:pPr>
    <w:rPr>
      <w:rFonts w:eastAsia="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7F2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6004A0"/>
    <w:pPr>
      <w:spacing w:after="120"/>
    </w:pPr>
  </w:style>
  <w:style w:type="character" w:customStyle="1" w:styleId="af4">
    <w:name w:val="Основной текст Знак"/>
    <w:basedOn w:val="a0"/>
    <w:link w:val="af3"/>
    <w:uiPriority w:val="99"/>
    <w:semiHidden/>
    <w:rsid w:val="006004A0"/>
  </w:style>
  <w:style w:type="character" w:customStyle="1" w:styleId="rvts8">
    <w:name w:val="rvts8"/>
    <w:basedOn w:val="a0"/>
    <w:rsid w:val="00EA68E2"/>
  </w:style>
  <w:style w:type="paragraph" w:customStyle="1" w:styleId="rvps106">
    <w:name w:val="rvps106"/>
    <w:basedOn w:val="a"/>
    <w:rsid w:val="00EA68E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isselectedend">
    <w:name w:val="isselectedend"/>
    <w:basedOn w:val="a"/>
    <w:rsid w:val="001D710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5">
    <w:name w:val="Normal (Web)"/>
    <w:basedOn w:val="a"/>
    <w:uiPriority w:val="99"/>
    <w:semiHidden/>
    <w:unhideWhenUsed/>
    <w:rsid w:val="00005D7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1033">
      <w:bodyDiv w:val="1"/>
      <w:marLeft w:val="0"/>
      <w:marRight w:val="0"/>
      <w:marTop w:val="0"/>
      <w:marBottom w:val="0"/>
      <w:divBdr>
        <w:top w:val="none" w:sz="0" w:space="0" w:color="auto"/>
        <w:left w:val="none" w:sz="0" w:space="0" w:color="auto"/>
        <w:bottom w:val="none" w:sz="0" w:space="0" w:color="auto"/>
        <w:right w:val="none" w:sz="0" w:space="0" w:color="auto"/>
      </w:divBdr>
    </w:div>
    <w:div w:id="270817630">
      <w:bodyDiv w:val="1"/>
      <w:marLeft w:val="0"/>
      <w:marRight w:val="0"/>
      <w:marTop w:val="0"/>
      <w:marBottom w:val="0"/>
      <w:divBdr>
        <w:top w:val="none" w:sz="0" w:space="0" w:color="auto"/>
        <w:left w:val="none" w:sz="0" w:space="0" w:color="auto"/>
        <w:bottom w:val="none" w:sz="0" w:space="0" w:color="auto"/>
        <w:right w:val="none" w:sz="0" w:space="0" w:color="auto"/>
      </w:divBdr>
    </w:div>
    <w:div w:id="633020625">
      <w:bodyDiv w:val="1"/>
      <w:marLeft w:val="0"/>
      <w:marRight w:val="0"/>
      <w:marTop w:val="0"/>
      <w:marBottom w:val="0"/>
      <w:divBdr>
        <w:top w:val="none" w:sz="0" w:space="0" w:color="auto"/>
        <w:left w:val="none" w:sz="0" w:space="0" w:color="auto"/>
        <w:bottom w:val="none" w:sz="0" w:space="0" w:color="auto"/>
        <w:right w:val="none" w:sz="0" w:space="0" w:color="auto"/>
      </w:divBdr>
    </w:div>
    <w:div w:id="688798715">
      <w:bodyDiv w:val="1"/>
      <w:marLeft w:val="0"/>
      <w:marRight w:val="0"/>
      <w:marTop w:val="0"/>
      <w:marBottom w:val="0"/>
      <w:divBdr>
        <w:top w:val="none" w:sz="0" w:space="0" w:color="auto"/>
        <w:left w:val="none" w:sz="0" w:space="0" w:color="auto"/>
        <w:bottom w:val="none" w:sz="0" w:space="0" w:color="auto"/>
        <w:right w:val="none" w:sz="0" w:space="0" w:color="auto"/>
      </w:divBdr>
    </w:div>
    <w:div w:id="1084491782">
      <w:bodyDiv w:val="1"/>
      <w:marLeft w:val="0"/>
      <w:marRight w:val="0"/>
      <w:marTop w:val="0"/>
      <w:marBottom w:val="0"/>
      <w:divBdr>
        <w:top w:val="none" w:sz="0" w:space="0" w:color="auto"/>
        <w:left w:val="none" w:sz="0" w:space="0" w:color="auto"/>
        <w:bottom w:val="none" w:sz="0" w:space="0" w:color="auto"/>
        <w:right w:val="none" w:sz="0" w:space="0" w:color="auto"/>
      </w:divBdr>
    </w:div>
    <w:div w:id="1148782099">
      <w:bodyDiv w:val="1"/>
      <w:marLeft w:val="0"/>
      <w:marRight w:val="0"/>
      <w:marTop w:val="0"/>
      <w:marBottom w:val="0"/>
      <w:divBdr>
        <w:top w:val="none" w:sz="0" w:space="0" w:color="auto"/>
        <w:left w:val="none" w:sz="0" w:space="0" w:color="auto"/>
        <w:bottom w:val="none" w:sz="0" w:space="0" w:color="auto"/>
        <w:right w:val="none" w:sz="0" w:space="0" w:color="auto"/>
      </w:divBdr>
    </w:div>
    <w:div w:id="1388333427">
      <w:bodyDiv w:val="1"/>
      <w:marLeft w:val="0"/>
      <w:marRight w:val="0"/>
      <w:marTop w:val="0"/>
      <w:marBottom w:val="0"/>
      <w:divBdr>
        <w:top w:val="none" w:sz="0" w:space="0" w:color="auto"/>
        <w:left w:val="none" w:sz="0" w:space="0" w:color="auto"/>
        <w:bottom w:val="none" w:sz="0" w:space="0" w:color="auto"/>
        <w:right w:val="none" w:sz="0" w:space="0" w:color="auto"/>
      </w:divBdr>
    </w:div>
    <w:div w:id="1428036793">
      <w:bodyDiv w:val="1"/>
      <w:marLeft w:val="0"/>
      <w:marRight w:val="0"/>
      <w:marTop w:val="0"/>
      <w:marBottom w:val="0"/>
      <w:divBdr>
        <w:top w:val="none" w:sz="0" w:space="0" w:color="auto"/>
        <w:left w:val="none" w:sz="0" w:space="0" w:color="auto"/>
        <w:bottom w:val="none" w:sz="0" w:space="0" w:color="auto"/>
        <w:right w:val="none" w:sz="0" w:space="0" w:color="auto"/>
      </w:divBdr>
    </w:div>
    <w:div w:id="1581787002">
      <w:bodyDiv w:val="1"/>
      <w:marLeft w:val="0"/>
      <w:marRight w:val="0"/>
      <w:marTop w:val="0"/>
      <w:marBottom w:val="0"/>
      <w:divBdr>
        <w:top w:val="none" w:sz="0" w:space="0" w:color="auto"/>
        <w:left w:val="none" w:sz="0" w:space="0" w:color="auto"/>
        <w:bottom w:val="none" w:sz="0" w:space="0" w:color="auto"/>
        <w:right w:val="none" w:sz="0" w:space="0" w:color="auto"/>
      </w:divBdr>
    </w:div>
    <w:div w:id="19594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8OM2Ou+BfM8QV2K5nFmQQTn2w==">CgMxLjAyDmguNGh5cDZoZ21raWhsMg5oLmt3anc3OHY0dWhtaTIOaC44dHFhNzliNnU1eDIyDmguYjBmb2xpd2l0cGRpOAByITE4NmxhNXlTTHdqclhSWi1RdGdQX0tpUGxMYWthNU8yZw==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4135</Words>
  <Characters>2357</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Lex Mi</cp:lastModifiedBy>
  <cp:revision>7</cp:revision>
  <cp:lastPrinted>2026-06-29T07:19:00Z</cp:lastPrinted>
  <dcterms:created xsi:type="dcterms:W3CDTF">2026-06-08T13:53:00Z</dcterms:created>
  <dcterms:modified xsi:type="dcterms:W3CDTF">2026-06-29T07:19:00Z</dcterms:modified>
</cp:coreProperties>
</file>